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9F06F4">
        <w:rPr>
          <w:rFonts w:ascii="Times New Roman" w:hAnsi="Times New Roman" w:cs="Times New Roman"/>
          <w:sz w:val="24"/>
          <w:szCs w:val="24"/>
        </w:rPr>
        <w:t>0221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77570A">
        <w:rPr>
          <w:rFonts w:ascii="Times New Roman" w:hAnsi="Times New Roman" w:cs="Times New Roman"/>
          <w:sz w:val="24"/>
          <w:szCs w:val="24"/>
          <w:lang w:val="en-US"/>
        </w:rPr>
        <w:t>213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570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61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7570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25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9F06F4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7570A">
        <w:rPr>
          <w:rFonts w:ascii="Times New Roman" w:hAnsi="Times New Roman" w:cs="Times New Roman"/>
          <w:sz w:val="24"/>
          <w:szCs w:val="24"/>
        </w:rPr>
        <w:t>202,2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6B33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>ул. Грунтовая</w:t>
      </w:r>
      <w:r w:rsidR="006B3384">
        <w:rPr>
          <w:rFonts w:ascii="Times New Roman" w:hAnsi="Times New Roman" w:cs="Times New Roman"/>
          <w:sz w:val="24"/>
          <w:szCs w:val="24"/>
        </w:rPr>
        <w:t xml:space="preserve">, д. </w:t>
      </w:r>
      <w:r w:rsidR="0077570A">
        <w:rPr>
          <w:rFonts w:ascii="Times New Roman" w:hAnsi="Times New Roman" w:cs="Times New Roman"/>
          <w:sz w:val="24"/>
          <w:szCs w:val="24"/>
        </w:rPr>
        <w:t>4</w:t>
      </w:r>
      <w:r w:rsidR="006B3384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7570A">
        <w:rPr>
          <w:rFonts w:ascii="Times New Roman" w:hAnsi="Times New Roman" w:cs="Times New Roman"/>
          <w:sz w:val="24"/>
          <w:szCs w:val="24"/>
        </w:rPr>
        <w:t>13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F06F4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24</w:t>
      </w:r>
      <w:r w:rsidR="009F06F4">
        <w:rPr>
          <w:rFonts w:ascii="Times New Roman" w:hAnsi="Times New Roman" w:cs="Times New Roman"/>
          <w:sz w:val="24"/>
          <w:szCs w:val="24"/>
        </w:rPr>
        <w:t>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7570A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77570A">
        <w:rPr>
          <w:bCs/>
        </w:rPr>
        <w:t>25</w:t>
      </w:r>
      <w:r w:rsidR="00EB0430">
        <w:rPr>
          <w:bCs/>
        </w:rPr>
        <w:t>.</w:t>
      </w:r>
      <w:r w:rsidR="009F06F4">
        <w:rPr>
          <w:bCs/>
        </w:rPr>
        <w:t>02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77570A">
        <w:rPr>
          <w:bCs/>
        </w:rPr>
        <w:t>23</w:t>
      </w:r>
      <w:r w:rsidR="00882B38">
        <w:rPr>
          <w:bCs/>
        </w:rPr>
        <w:t>.0</w:t>
      </w:r>
      <w:r w:rsidR="009F06F4">
        <w:rPr>
          <w:bCs/>
        </w:rPr>
        <w:t>3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77570A">
        <w:rPr>
          <w:bCs/>
        </w:rPr>
        <w:t>25</w:t>
      </w:r>
      <w:r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77570A">
        <w:rPr>
          <w:bCs/>
        </w:rPr>
        <w:t>9</w:t>
      </w:r>
      <w:r w:rsidR="007F7027">
        <w:rPr>
          <w:bCs/>
        </w:rPr>
        <w:t>.</w:t>
      </w:r>
      <w:r w:rsidR="00882B38">
        <w:rPr>
          <w:bCs/>
        </w:rPr>
        <w:t>0</w:t>
      </w:r>
      <w:r w:rsidR="009F06F4">
        <w:rPr>
          <w:bCs/>
        </w:rPr>
        <w:t>3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77570A">
        <w:rPr>
          <w:bCs/>
        </w:rPr>
        <w:t>09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77570A">
        <w:t>24</w:t>
      </w:r>
      <w:r w:rsidR="009F06F4">
        <w:t>022100</w:t>
      </w:r>
      <w:r w:rsidR="0077570A">
        <w:t>213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70A" w:rsidRDefault="0077570A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882B38" w:rsidRPr="00E57E53" w:rsidRDefault="0077570A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я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7570A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77570A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8B764-3619-481B-BF36-4B7FE6E8C354}"/>
</file>

<file path=customXml/itemProps2.xml><?xml version="1.0" encoding="utf-8"?>
<ds:datastoreItem xmlns:ds="http://schemas.openxmlformats.org/officeDocument/2006/customXml" ds:itemID="{A801D066-8052-433F-BCDC-D1FC520B7DDD}"/>
</file>

<file path=customXml/itemProps3.xml><?xml version="1.0" encoding="utf-8"?>
<ds:datastoreItem xmlns:ds="http://schemas.openxmlformats.org/officeDocument/2006/customXml" ds:itemID="{E8E56EA3-C220-4388-A75D-20A13B68C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65</cp:revision>
  <cp:lastPrinted>2020-06-18T04:26:00Z</cp:lastPrinted>
  <dcterms:created xsi:type="dcterms:W3CDTF">2020-06-18T03:00:00Z</dcterms:created>
  <dcterms:modified xsi:type="dcterms:W3CDTF">2021-03-25T06:25:00Z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